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6B68F" w14:textId="77777777" w:rsidR="00A277A1" w:rsidRPr="00A277A1" w:rsidRDefault="00A277A1" w:rsidP="00A277A1">
      <w:pPr>
        <w:widowControl/>
        <w:spacing w:line="400" w:lineRule="exact"/>
        <w:jc w:val="right"/>
        <w:rPr>
          <w:rFonts w:asciiTheme="minorEastAsia" w:hAnsiTheme="minorEastAsia"/>
          <w:sz w:val="28"/>
        </w:rPr>
      </w:pPr>
      <w:r w:rsidRPr="00AF47DA">
        <w:rPr>
          <w:rFonts w:asciiTheme="minorEastAsia" w:hAnsiTheme="minorEastAsia" w:hint="eastAsia"/>
          <w:spacing w:val="233"/>
          <w:kern w:val="0"/>
          <w:sz w:val="28"/>
          <w:fitText w:val="2520" w:id="1713629697"/>
        </w:rPr>
        <w:t>事務連</w:t>
      </w:r>
      <w:r w:rsidRPr="00AF47DA">
        <w:rPr>
          <w:rFonts w:asciiTheme="minorEastAsia" w:hAnsiTheme="minorEastAsia" w:hint="eastAsia"/>
          <w:spacing w:val="1"/>
          <w:kern w:val="0"/>
          <w:sz w:val="28"/>
          <w:fitText w:val="2520" w:id="1713629697"/>
        </w:rPr>
        <w:t>絡</w:t>
      </w:r>
    </w:p>
    <w:p w14:paraId="5AB65108" w14:textId="09F26178" w:rsidR="00A277A1" w:rsidRPr="00A277A1" w:rsidRDefault="00A277A1" w:rsidP="00A277A1">
      <w:pPr>
        <w:widowControl/>
        <w:spacing w:line="400" w:lineRule="exact"/>
        <w:jc w:val="right"/>
        <w:rPr>
          <w:rFonts w:asciiTheme="minorEastAsia" w:hAnsiTheme="minorEastAsia"/>
          <w:sz w:val="28"/>
        </w:rPr>
      </w:pPr>
      <w:r w:rsidRPr="00E200E9">
        <w:rPr>
          <w:rFonts w:asciiTheme="minorEastAsia" w:hAnsiTheme="minorEastAsia" w:hint="eastAsia"/>
          <w:spacing w:val="22"/>
          <w:w w:val="85"/>
          <w:kern w:val="0"/>
          <w:sz w:val="28"/>
          <w:fitText w:val="2520" w:id="1713629698"/>
        </w:rPr>
        <w:t>平成</w:t>
      </w:r>
      <w:r w:rsidR="003707DF" w:rsidRPr="00E200E9">
        <w:rPr>
          <w:rFonts w:asciiTheme="minorEastAsia" w:hAnsiTheme="minorEastAsia"/>
          <w:spacing w:val="22"/>
          <w:w w:val="85"/>
          <w:kern w:val="0"/>
          <w:sz w:val="28"/>
          <w:fitText w:val="2520" w:id="1713629698"/>
        </w:rPr>
        <w:t>31</w:t>
      </w:r>
      <w:r w:rsidRPr="00E200E9">
        <w:rPr>
          <w:rFonts w:asciiTheme="minorEastAsia" w:hAnsiTheme="minorEastAsia" w:hint="eastAsia"/>
          <w:spacing w:val="22"/>
          <w:w w:val="85"/>
          <w:kern w:val="0"/>
          <w:sz w:val="28"/>
          <w:fitText w:val="2520" w:id="1713629698"/>
        </w:rPr>
        <w:t>年</w:t>
      </w:r>
      <w:r w:rsidR="00DC35C2" w:rsidRPr="00E200E9">
        <w:rPr>
          <w:rFonts w:asciiTheme="minorEastAsia" w:hAnsiTheme="minorEastAsia"/>
          <w:spacing w:val="22"/>
          <w:w w:val="85"/>
          <w:kern w:val="0"/>
          <w:sz w:val="28"/>
          <w:fitText w:val="2520" w:id="1713629698"/>
        </w:rPr>
        <w:t>1</w:t>
      </w:r>
      <w:r w:rsidRPr="00E200E9">
        <w:rPr>
          <w:rFonts w:asciiTheme="minorEastAsia" w:hAnsiTheme="minorEastAsia" w:hint="eastAsia"/>
          <w:spacing w:val="22"/>
          <w:w w:val="85"/>
          <w:kern w:val="0"/>
          <w:sz w:val="28"/>
          <w:fitText w:val="2520" w:id="1713629698"/>
        </w:rPr>
        <w:t>月</w:t>
      </w:r>
      <w:r w:rsidR="00E200E9" w:rsidRPr="00E200E9">
        <w:rPr>
          <w:rFonts w:asciiTheme="minorEastAsia" w:hAnsiTheme="minorEastAsia" w:hint="eastAsia"/>
          <w:spacing w:val="22"/>
          <w:w w:val="97"/>
          <w:kern w:val="0"/>
          <w:sz w:val="28"/>
          <w:fitText w:val="2520" w:id="1713629698"/>
        </w:rPr>
        <w:t>29</w:t>
      </w:r>
      <w:r w:rsidRPr="00E200E9">
        <w:rPr>
          <w:rFonts w:asciiTheme="minorEastAsia" w:hAnsiTheme="minorEastAsia" w:hint="eastAsia"/>
          <w:spacing w:val="-1"/>
          <w:w w:val="85"/>
          <w:kern w:val="0"/>
          <w:sz w:val="28"/>
          <w:fitText w:val="2520" w:id="1713629698"/>
        </w:rPr>
        <w:t>日</w:t>
      </w:r>
    </w:p>
    <w:p w14:paraId="1F4F8BE1" w14:textId="006B2936" w:rsidR="00A277A1" w:rsidRDefault="00202EA2" w:rsidP="00A277A1">
      <w:pPr>
        <w:widowControl/>
        <w:spacing w:line="400" w:lineRule="exact"/>
        <w:jc w:val="right"/>
        <w:rPr>
          <w:rFonts w:asciiTheme="minorEastAsia" w:hAnsiTheme="minorEastAsia"/>
          <w:kern w:val="0"/>
          <w:sz w:val="28"/>
        </w:rPr>
      </w:pPr>
      <w:r w:rsidRPr="00202EA2">
        <w:rPr>
          <w:rFonts w:asciiTheme="minorEastAsia" w:hAnsiTheme="minorEastAsia" w:hint="eastAsia"/>
          <w:spacing w:val="140"/>
          <w:kern w:val="0"/>
          <w:sz w:val="28"/>
          <w:fitText w:val="2520" w:id="1899674370"/>
        </w:rPr>
        <w:t>経済産業</w:t>
      </w:r>
      <w:r w:rsidR="003707DF" w:rsidRPr="00202EA2">
        <w:rPr>
          <w:rFonts w:asciiTheme="minorEastAsia" w:hAnsiTheme="minorEastAsia" w:hint="eastAsia"/>
          <w:kern w:val="0"/>
          <w:sz w:val="28"/>
          <w:fitText w:val="2520" w:id="1899674370"/>
        </w:rPr>
        <w:t>省</w:t>
      </w:r>
    </w:p>
    <w:p w14:paraId="40BB1A98" w14:textId="77FFE0A2" w:rsidR="004F1967" w:rsidRPr="00A277A1" w:rsidRDefault="00202EA2" w:rsidP="004F1967">
      <w:pPr>
        <w:widowControl/>
        <w:spacing w:line="400" w:lineRule="exact"/>
        <w:jc w:val="right"/>
        <w:rPr>
          <w:rFonts w:asciiTheme="minorEastAsia" w:hAnsiTheme="minorEastAsia"/>
          <w:sz w:val="28"/>
        </w:rPr>
      </w:pPr>
      <w:r w:rsidRPr="00202EA2">
        <w:rPr>
          <w:rFonts w:asciiTheme="minorEastAsia" w:hAnsiTheme="minorEastAsia" w:hint="eastAsia"/>
          <w:spacing w:val="140"/>
          <w:kern w:val="0"/>
          <w:sz w:val="28"/>
          <w:fitText w:val="2520" w:id="1910821378"/>
        </w:rPr>
        <w:t>製造産業</w:t>
      </w:r>
      <w:r w:rsidRPr="00202EA2">
        <w:rPr>
          <w:rFonts w:asciiTheme="minorEastAsia" w:hAnsiTheme="minorEastAsia" w:hint="eastAsia"/>
          <w:kern w:val="0"/>
          <w:sz w:val="28"/>
          <w:fitText w:val="2520" w:id="1910821378"/>
        </w:rPr>
        <w:t>局</w:t>
      </w:r>
    </w:p>
    <w:p w14:paraId="49B606C3" w14:textId="77777777" w:rsidR="00A277A1" w:rsidRDefault="00A277A1" w:rsidP="00AE1674">
      <w:pPr>
        <w:widowControl/>
        <w:spacing w:line="400" w:lineRule="exact"/>
        <w:jc w:val="center"/>
        <w:rPr>
          <w:rFonts w:asciiTheme="minorEastAsia" w:hAnsiTheme="minorEastAsia"/>
          <w:b/>
          <w:sz w:val="28"/>
          <w:u w:val="thick"/>
        </w:rPr>
      </w:pPr>
    </w:p>
    <w:p w14:paraId="672E4061" w14:textId="77777777" w:rsidR="00BA3F8B" w:rsidRPr="00A277A1" w:rsidRDefault="00BA3F8B" w:rsidP="00AE1674">
      <w:pPr>
        <w:widowControl/>
        <w:spacing w:line="400" w:lineRule="exact"/>
        <w:jc w:val="center"/>
        <w:rPr>
          <w:rFonts w:asciiTheme="minorEastAsia" w:hAnsiTheme="minorEastAsia"/>
          <w:b/>
          <w:sz w:val="28"/>
          <w:u w:val="thick"/>
        </w:rPr>
      </w:pPr>
    </w:p>
    <w:p w14:paraId="7468A566" w14:textId="07C3E583" w:rsidR="00A277A1" w:rsidRPr="00A277A1" w:rsidRDefault="00E200E9" w:rsidP="00A277A1">
      <w:pPr>
        <w:widowControl/>
        <w:spacing w:line="400" w:lineRule="exact"/>
        <w:jc w:val="left"/>
        <w:rPr>
          <w:rFonts w:asciiTheme="minorEastAsia" w:hAnsiTheme="minorEastAsia"/>
          <w:bCs/>
          <w:sz w:val="28"/>
        </w:rPr>
      </w:pPr>
      <w:r>
        <w:rPr>
          <w:rFonts w:asciiTheme="minorEastAsia" w:hAnsiTheme="minorEastAsia" w:hint="eastAsia"/>
          <w:bCs/>
          <w:sz w:val="28"/>
        </w:rPr>
        <w:t>関係団体各位</w:t>
      </w:r>
    </w:p>
    <w:p w14:paraId="6D9E23ED" w14:textId="77777777" w:rsidR="00A277A1" w:rsidRDefault="00A277A1" w:rsidP="00AE1674">
      <w:pPr>
        <w:widowControl/>
        <w:spacing w:line="400" w:lineRule="exact"/>
        <w:jc w:val="center"/>
        <w:rPr>
          <w:rFonts w:asciiTheme="minorEastAsia" w:hAnsiTheme="minorEastAsia"/>
          <w:b/>
          <w:sz w:val="28"/>
          <w:u w:val="thick"/>
        </w:rPr>
      </w:pPr>
    </w:p>
    <w:p w14:paraId="66D52E43" w14:textId="77777777" w:rsidR="00BA3F8B" w:rsidRPr="00A277A1" w:rsidRDefault="00BA3F8B" w:rsidP="00AE1674">
      <w:pPr>
        <w:widowControl/>
        <w:spacing w:line="400" w:lineRule="exact"/>
        <w:jc w:val="center"/>
        <w:rPr>
          <w:rFonts w:asciiTheme="minorEastAsia" w:hAnsiTheme="minorEastAsia"/>
          <w:b/>
          <w:sz w:val="28"/>
          <w:u w:val="thick"/>
        </w:rPr>
      </w:pPr>
    </w:p>
    <w:p w14:paraId="1B5CA13A" w14:textId="77777777" w:rsidR="00AE1674" w:rsidRPr="00A277A1" w:rsidRDefault="00AE1674" w:rsidP="00AE1674">
      <w:pPr>
        <w:widowControl/>
        <w:spacing w:line="400" w:lineRule="exact"/>
        <w:jc w:val="center"/>
        <w:rPr>
          <w:rFonts w:asciiTheme="minorEastAsia" w:hAnsiTheme="minorEastAsia"/>
          <w:bCs/>
          <w:sz w:val="28"/>
        </w:rPr>
      </w:pPr>
      <w:r w:rsidRPr="00A277A1">
        <w:rPr>
          <w:rFonts w:asciiTheme="minorEastAsia" w:hAnsiTheme="minorEastAsia" w:hint="eastAsia"/>
          <w:bCs/>
          <w:sz w:val="28"/>
        </w:rPr>
        <w:t>改元に伴う情報システム改修等への対応について</w:t>
      </w:r>
    </w:p>
    <w:p w14:paraId="4BA1DC3A" w14:textId="77777777" w:rsidR="00AE1674" w:rsidRDefault="00AE1674" w:rsidP="00AE1674">
      <w:pPr>
        <w:widowControl/>
        <w:spacing w:line="400" w:lineRule="exact"/>
        <w:jc w:val="left"/>
        <w:rPr>
          <w:rFonts w:asciiTheme="minorEastAsia" w:hAnsiTheme="minorEastAsia"/>
          <w:sz w:val="28"/>
        </w:rPr>
      </w:pPr>
    </w:p>
    <w:p w14:paraId="1B8A72B7" w14:textId="77777777" w:rsidR="00A277A1" w:rsidRDefault="00A277A1" w:rsidP="00AE1674">
      <w:pPr>
        <w:widowControl/>
        <w:spacing w:line="400" w:lineRule="exact"/>
        <w:jc w:val="left"/>
        <w:rPr>
          <w:rFonts w:asciiTheme="minorEastAsia" w:hAnsiTheme="minorEastAsia"/>
          <w:sz w:val="28"/>
        </w:rPr>
      </w:pPr>
    </w:p>
    <w:p w14:paraId="295FA18F" w14:textId="77777777" w:rsidR="00BA3F8B" w:rsidRPr="00BA3F8B" w:rsidRDefault="00BA3F8B" w:rsidP="00AE1674">
      <w:pPr>
        <w:widowControl/>
        <w:spacing w:line="400" w:lineRule="exact"/>
        <w:jc w:val="left"/>
        <w:rPr>
          <w:rFonts w:asciiTheme="minorEastAsia" w:hAnsiTheme="minorEastAsia"/>
          <w:sz w:val="28"/>
        </w:rPr>
      </w:pPr>
    </w:p>
    <w:p w14:paraId="54C5C4F0" w14:textId="77777777" w:rsidR="00A277A1" w:rsidRDefault="00A277A1" w:rsidP="00AE1674">
      <w:pPr>
        <w:widowControl/>
        <w:spacing w:line="400" w:lineRule="exact"/>
        <w:jc w:val="left"/>
        <w:rPr>
          <w:rFonts w:asciiTheme="minorEastAsia" w:hAnsiTheme="minorEastAsia"/>
          <w:sz w:val="28"/>
        </w:rPr>
      </w:pPr>
      <w:r w:rsidRPr="00A277A1">
        <w:rPr>
          <w:rFonts w:asciiTheme="minorEastAsia" w:hAnsiTheme="minorEastAsia" w:hint="eastAsia"/>
          <w:sz w:val="28"/>
        </w:rPr>
        <w:t xml:space="preserve">　日頃より政府の経済施策等にご理解、ご協力を賜り、厚く御礼申し上げます。</w:t>
      </w:r>
    </w:p>
    <w:p w14:paraId="31B248D1" w14:textId="02920057" w:rsidR="00514476" w:rsidRDefault="00A277A1" w:rsidP="00C464D3">
      <w:pPr>
        <w:widowControl/>
        <w:spacing w:line="400" w:lineRule="exact"/>
        <w:jc w:val="left"/>
        <w:rPr>
          <w:rFonts w:asciiTheme="minorEastAsia" w:hAnsiTheme="minorEastAsia"/>
          <w:sz w:val="28"/>
        </w:rPr>
      </w:pPr>
      <w:r>
        <w:rPr>
          <w:rFonts w:asciiTheme="minorEastAsia" w:hAnsiTheme="minorEastAsia" w:hint="eastAsia"/>
          <w:sz w:val="28"/>
        </w:rPr>
        <w:t xml:space="preserve">　</w:t>
      </w:r>
      <w:r w:rsidR="00C464D3" w:rsidRPr="00A277A1">
        <w:rPr>
          <w:rFonts w:asciiTheme="minorEastAsia" w:hAnsiTheme="minorEastAsia" w:hint="eastAsia"/>
          <w:sz w:val="28"/>
        </w:rPr>
        <w:t>天皇の退位等に関する皇室典範特例法（平成29年法律第63</w:t>
      </w:r>
      <w:r w:rsidR="00C464D3">
        <w:rPr>
          <w:rFonts w:asciiTheme="minorEastAsia" w:hAnsiTheme="minorEastAsia" w:hint="eastAsia"/>
          <w:sz w:val="28"/>
        </w:rPr>
        <w:t>号）に基づく</w:t>
      </w:r>
      <w:r w:rsidR="00C464D3" w:rsidRPr="00A277A1">
        <w:rPr>
          <w:rFonts w:asciiTheme="minorEastAsia" w:hAnsiTheme="minorEastAsia" w:hint="eastAsia"/>
          <w:sz w:val="28"/>
        </w:rPr>
        <w:t>皇位の継承</w:t>
      </w:r>
      <w:r w:rsidR="00C464D3">
        <w:rPr>
          <w:rFonts w:asciiTheme="minorEastAsia" w:hAnsiTheme="minorEastAsia" w:hint="eastAsia"/>
          <w:sz w:val="28"/>
        </w:rPr>
        <w:t>に伴って、2019年５月１日に改元が行われる</w:t>
      </w:r>
    </w:p>
    <w:p w14:paraId="42210ACC" w14:textId="3623BE48" w:rsidR="00A277A1" w:rsidRDefault="00362856" w:rsidP="00C464D3">
      <w:pPr>
        <w:widowControl/>
        <w:spacing w:line="400" w:lineRule="exact"/>
        <w:jc w:val="left"/>
        <w:rPr>
          <w:rFonts w:asciiTheme="minorEastAsia" w:hAnsiTheme="minorEastAsia"/>
          <w:sz w:val="28"/>
        </w:rPr>
      </w:pPr>
      <w:r>
        <w:rPr>
          <w:rFonts w:asciiTheme="minorEastAsia" w:hAnsiTheme="minorEastAsia" w:hint="eastAsia"/>
          <w:sz w:val="28"/>
        </w:rPr>
        <w:t>こととされております</w:t>
      </w:r>
      <w:r w:rsidR="00C464D3">
        <w:rPr>
          <w:rFonts w:asciiTheme="minorEastAsia" w:hAnsiTheme="minorEastAsia" w:hint="eastAsia"/>
          <w:sz w:val="28"/>
        </w:rPr>
        <w:t>。</w:t>
      </w:r>
    </w:p>
    <w:p w14:paraId="08A80543" w14:textId="1A8E389E" w:rsidR="0091181C" w:rsidRDefault="00C464D3" w:rsidP="00BA3F8B">
      <w:pPr>
        <w:widowControl/>
        <w:spacing w:beforeLines="100" w:before="360" w:line="400" w:lineRule="exact"/>
        <w:jc w:val="left"/>
        <w:rPr>
          <w:rFonts w:asciiTheme="minorEastAsia" w:hAnsiTheme="minorEastAsia"/>
          <w:sz w:val="28"/>
        </w:rPr>
      </w:pPr>
      <w:r>
        <w:rPr>
          <w:rFonts w:asciiTheme="minorEastAsia" w:hAnsiTheme="minorEastAsia" w:hint="eastAsia"/>
          <w:sz w:val="28"/>
        </w:rPr>
        <w:t xml:space="preserve">　</w:t>
      </w:r>
      <w:r w:rsidR="006448F6">
        <w:rPr>
          <w:rFonts w:asciiTheme="minorEastAsia" w:hAnsiTheme="minorEastAsia" w:hint="eastAsia"/>
          <w:sz w:val="28"/>
        </w:rPr>
        <w:t>また、新元号については、</w:t>
      </w:r>
      <w:r w:rsidR="00955328">
        <w:rPr>
          <w:rFonts w:asciiTheme="minorEastAsia" w:hAnsiTheme="minorEastAsia" w:hint="eastAsia"/>
          <w:sz w:val="28"/>
        </w:rPr>
        <w:t>国民生活への影響を最小限に抑える観点から、</w:t>
      </w:r>
      <w:r w:rsidR="00A4548E">
        <w:rPr>
          <w:rFonts w:asciiTheme="minorEastAsia" w:hAnsiTheme="minorEastAsia" w:hint="eastAsia"/>
          <w:sz w:val="28"/>
        </w:rPr>
        <w:t>改元に先立</w:t>
      </w:r>
      <w:r w:rsidR="00DC35C2">
        <w:rPr>
          <w:rFonts w:asciiTheme="minorEastAsia" w:hAnsiTheme="minorEastAsia" w:hint="eastAsia"/>
          <w:sz w:val="28"/>
        </w:rPr>
        <w:t>ち</w:t>
      </w:r>
      <w:r w:rsidR="00A4548E">
        <w:rPr>
          <w:rFonts w:asciiTheme="minorEastAsia" w:hAnsiTheme="minorEastAsia" w:hint="eastAsia"/>
          <w:sz w:val="28"/>
        </w:rPr>
        <w:t>、</w:t>
      </w:r>
      <w:r w:rsidR="00955328">
        <w:rPr>
          <w:rFonts w:asciiTheme="minorEastAsia" w:hAnsiTheme="minorEastAsia" w:hint="eastAsia"/>
          <w:sz w:val="28"/>
          <w:u w:val="single"/>
        </w:rPr>
        <w:t>４月１日に</w:t>
      </w:r>
      <w:r w:rsidR="00955328" w:rsidRPr="00BA3F8B">
        <w:rPr>
          <w:rFonts w:asciiTheme="minorEastAsia" w:hAnsiTheme="minorEastAsia" w:hint="eastAsia"/>
          <w:sz w:val="28"/>
          <w:u w:val="single"/>
        </w:rPr>
        <w:t>公表</w:t>
      </w:r>
      <w:r w:rsidR="005F17BA">
        <w:rPr>
          <w:rFonts w:asciiTheme="minorEastAsia" w:hAnsiTheme="minorEastAsia" w:hint="eastAsia"/>
          <w:sz w:val="28"/>
          <w:u w:val="single"/>
        </w:rPr>
        <w:t>される</w:t>
      </w:r>
      <w:r w:rsidR="00955328">
        <w:rPr>
          <w:rFonts w:asciiTheme="minorEastAsia" w:hAnsiTheme="minorEastAsia" w:hint="eastAsia"/>
          <w:sz w:val="28"/>
          <w:u w:val="single"/>
        </w:rPr>
        <w:t>予定です。</w:t>
      </w:r>
    </w:p>
    <w:p w14:paraId="1D458D6E" w14:textId="01488146" w:rsidR="006448F6" w:rsidRDefault="00BA3F8B" w:rsidP="00BA3F8B">
      <w:pPr>
        <w:widowControl/>
        <w:spacing w:beforeLines="100" w:before="360" w:line="400" w:lineRule="exact"/>
        <w:ind w:firstLineChars="100" w:firstLine="280"/>
        <w:jc w:val="left"/>
        <w:rPr>
          <w:rFonts w:asciiTheme="minorEastAsia" w:hAnsiTheme="minorEastAsia"/>
          <w:sz w:val="28"/>
        </w:rPr>
      </w:pPr>
      <w:r>
        <w:rPr>
          <w:rFonts w:asciiTheme="minorEastAsia" w:hAnsiTheme="minorEastAsia" w:hint="eastAsia"/>
          <w:sz w:val="28"/>
        </w:rPr>
        <w:t>つきましては、</w:t>
      </w:r>
      <w:r w:rsidR="006448F6">
        <w:rPr>
          <w:rFonts w:asciiTheme="minorEastAsia" w:hAnsiTheme="minorEastAsia" w:hint="eastAsia"/>
          <w:sz w:val="28"/>
        </w:rPr>
        <w:t>貴団体</w:t>
      </w:r>
      <w:bookmarkStart w:id="0" w:name="_GoBack"/>
      <w:bookmarkEnd w:id="0"/>
      <w:r>
        <w:rPr>
          <w:rFonts w:asciiTheme="minorEastAsia" w:hAnsiTheme="minorEastAsia" w:hint="eastAsia"/>
          <w:sz w:val="28"/>
        </w:rPr>
        <w:t>におかれましても、</w:t>
      </w:r>
      <w:r w:rsidR="006448F6">
        <w:rPr>
          <w:rFonts w:asciiTheme="minorEastAsia" w:hAnsiTheme="minorEastAsia" w:hint="eastAsia"/>
          <w:sz w:val="28"/>
        </w:rPr>
        <w:t>改元に伴う情報システム改修等への</w:t>
      </w:r>
      <w:r>
        <w:rPr>
          <w:rFonts w:asciiTheme="minorEastAsia" w:hAnsiTheme="minorEastAsia" w:hint="eastAsia"/>
          <w:sz w:val="28"/>
        </w:rPr>
        <w:t>対応</w:t>
      </w:r>
      <w:r w:rsidR="006448F6">
        <w:rPr>
          <w:rFonts w:asciiTheme="minorEastAsia" w:hAnsiTheme="minorEastAsia" w:hint="eastAsia"/>
          <w:sz w:val="28"/>
        </w:rPr>
        <w:t>に万全を期していただきますよう、お願いいたします。</w:t>
      </w:r>
    </w:p>
    <w:p w14:paraId="30DE83F4" w14:textId="3D554D2E" w:rsidR="00212EC8" w:rsidRPr="00BA3F8B" w:rsidRDefault="006448F6" w:rsidP="00BA3F8B">
      <w:pPr>
        <w:widowControl/>
        <w:spacing w:beforeLines="100" w:before="360" w:line="400" w:lineRule="exact"/>
        <w:ind w:firstLineChars="100" w:firstLine="280"/>
        <w:jc w:val="left"/>
        <w:rPr>
          <w:rFonts w:asciiTheme="minorEastAsia" w:hAnsiTheme="minorEastAsia"/>
          <w:sz w:val="28"/>
        </w:rPr>
      </w:pPr>
      <w:r>
        <w:rPr>
          <w:rFonts w:asciiTheme="minorEastAsia" w:hAnsiTheme="minorEastAsia" w:hint="eastAsia"/>
          <w:sz w:val="28"/>
        </w:rPr>
        <w:t>なお、</w:t>
      </w:r>
      <w:r w:rsidR="004E3A23">
        <w:rPr>
          <w:rFonts w:asciiTheme="minorEastAsia" w:hAnsiTheme="minorEastAsia" w:hint="eastAsia"/>
          <w:sz w:val="28"/>
        </w:rPr>
        <w:t>ご検討の一助</w:t>
      </w:r>
      <w:r>
        <w:rPr>
          <w:rFonts w:asciiTheme="minorEastAsia" w:hAnsiTheme="minorEastAsia" w:hint="eastAsia"/>
          <w:sz w:val="28"/>
        </w:rPr>
        <w:t>として</w:t>
      </w:r>
      <w:r w:rsidR="0074098C">
        <w:rPr>
          <w:rFonts w:asciiTheme="minorEastAsia" w:hAnsiTheme="minorEastAsia" w:hint="eastAsia"/>
          <w:sz w:val="28"/>
        </w:rPr>
        <w:t>、</w:t>
      </w:r>
      <w:r>
        <w:rPr>
          <w:rFonts w:asciiTheme="minorEastAsia" w:hAnsiTheme="minorEastAsia" w:hint="eastAsia"/>
          <w:sz w:val="28"/>
        </w:rPr>
        <w:t>改元に伴う情報システム改修等への対応例を</w:t>
      </w:r>
      <w:r w:rsidR="004E3A23">
        <w:rPr>
          <w:rFonts w:asciiTheme="minorEastAsia" w:hAnsiTheme="minorEastAsia" w:hint="eastAsia"/>
          <w:sz w:val="28"/>
        </w:rPr>
        <w:t>併せて送付させていただきますので、引き続き、</w:t>
      </w:r>
      <w:r w:rsidR="00BA3F8B">
        <w:rPr>
          <w:rFonts w:asciiTheme="minorEastAsia" w:hAnsiTheme="minorEastAsia" w:hint="eastAsia"/>
          <w:sz w:val="28"/>
        </w:rPr>
        <w:t>新元号への円滑な移行に向けてご協力いただきますよう、よろしくお願い申し上げます。</w:t>
      </w:r>
    </w:p>
    <w:p w14:paraId="6378EC59" w14:textId="360F056D" w:rsidR="00955328" w:rsidRDefault="00955328" w:rsidP="00AE1674">
      <w:pPr>
        <w:widowControl/>
        <w:spacing w:line="400" w:lineRule="exact"/>
        <w:jc w:val="left"/>
        <w:rPr>
          <w:rFonts w:asciiTheme="minorEastAsia" w:hAnsiTheme="minorEastAsia"/>
          <w:sz w:val="28"/>
        </w:rPr>
      </w:pPr>
    </w:p>
    <w:p w14:paraId="794FEF0D" w14:textId="77777777" w:rsidR="00955328" w:rsidRDefault="00955328">
      <w:pPr>
        <w:widowControl/>
        <w:jc w:val="left"/>
        <w:rPr>
          <w:rFonts w:asciiTheme="minorEastAsia" w:hAnsiTheme="minorEastAsia"/>
          <w:sz w:val="28"/>
        </w:rPr>
      </w:pPr>
      <w:r>
        <w:rPr>
          <w:rFonts w:asciiTheme="minorEastAsia" w:hAnsiTheme="minorEastAsia"/>
          <w:sz w:val="28"/>
        </w:rPr>
        <w:br w:type="page"/>
      </w:r>
    </w:p>
    <w:p w14:paraId="3A6F75B7" w14:textId="7277435C" w:rsidR="009837ED" w:rsidRPr="00EE5669" w:rsidRDefault="00EE5669" w:rsidP="009837ED">
      <w:pPr>
        <w:widowControl/>
        <w:spacing w:line="400" w:lineRule="exact"/>
        <w:jc w:val="left"/>
        <w:rPr>
          <w:rFonts w:asciiTheme="minorEastAsia" w:hAnsiTheme="minorEastAsia"/>
          <w:sz w:val="28"/>
        </w:rPr>
      </w:pPr>
      <w:r>
        <w:rPr>
          <w:rFonts w:asciiTheme="minorEastAsia" w:hAnsiTheme="minorEastAsia" w:hint="eastAsia"/>
          <w:sz w:val="28"/>
        </w:rPr>
        <w:lastRenderedPageBreak/>
        <w:t>＜参考：改元に</w:t>
      </w:r>
      <w:r w:rsidR="0074098C">
        <w:rPr>
          <w:rFonts w:asciiTheme="minorEastAsia" w:hAnsiTheme="minorEastAsia" w:hint="eastAsia"/>
          <w:sz w:val="28"/>
        </w:rPr>
        <w:t>伴う</w:t>
      </w:r>
      <w:r w:rsidR="006448F6">
        <w:rPr>
          <w:rFonts w:asciiTheme="minorEastAsia" w:hAnsiTheme="minorEastAsia" w:hint="eastAsia"/>
          <w:sz w:val="28"/>
        </w:rPr>
        <w:t>情報システム改修等への</w:t>
      </w:r>
      <w:r>
        <w:rPr>
          <w:rFonts w:asciiTheme="minorEastAsia" w:hAnsiTheme="minorEastAsia" w:hint="eastAsia"/>
          <w:sz w:val="28"/>
        </w:rPr>
        <w:t>対応例＞</w:t>
      </w:r>
    </w:p>
    <w:p w14:paraId="1D1175EE" w14:textId="051F17A2" w:rsidR="009837ED" w:rsidRDefault="007F5832" w:rsidP="009837ED">
      <w:pPr>
        <w:pStyle w:val="ab"/>
        <w:widowControl/>
        <w:numPr>
          <w:ilvl w:val="0"/>
          <w:numId w:val="2"/>
        </w:numPr>
        <w:spacing w:line="400" w:lineRule="exact"/>
        <w:ind w:leftChars="0"/>
        <w:jc w:val="left"/>
        <w:rPr>
          <w:rFonts w:asciiTheme="minorEastAsia" w:hAnsiTheme="minorEastAsia"/>
          <w:sz w:val="28"/>
        </w:rPr>
      </w:pPr>
      <w:r>
        <w:rPr>
          <w:rFonts w:asciiTheme="minorEastAsia" w:hAnsiTheme="minorEastAsia" w:hint="eastAsia"/>
          <w:sz w:val="28"/>
        </w:rPr>
        <w:t>情報システム改修に向けて想定される</w:t>
      </w:r>
      <w:r w:rsidR="00EE5669">
        <w:rPr>
          <w:rFonts w:asciiTheme="minorEastAsia" w:hAnsiTheme="minorEastAsia" w:hint="eastAsia"/>
          <w:sz w:val="28"/>
        </w:rPr>
        <w:t>段取り・</w:t>
      </w:r>
      <w:r>
        <w:rPr>
          <w:rFonts w:asciiTheme="minorEastAsia" w:hAnsiTheme="minorEastAsia" w:hint="eastAsia"/>
          <w:sz w:val="28"/>
        </w:rPr>
        <w:t>工程</w:t>
      </w:r>
    </w:p>
    <w:p w14:paraId="6E70555A" w14:textId="73791C6D" w:rsidR="000D2F5A" w:rsidRPr="00103C99" w:rsidRDefault="000D2F5A" w:rsidP="00103C99">
      <w:pPr>
        <w:widowControl/>
        <w:spacing w:line="400" w:lineRule="exact"/>
        <w:ind w:firstLineChars="100" w:firstLine="280"/>
        <w:jc w:val="left"/>
        <w:rPr>
          <w:rFonts w:asciiTheme="minorEastAsia" w:hAnsiTheme="minorEastAsia"/>
          <w:sz w:val="28"/>
        </w:rPr>
      </w:pPr>
      <w:r w:rsidRPr="00103C99">
        <w:rPr>
          <w:rFonts w:asciiTheme="minorEastAsia" w:hAnsiTheme="minorEastAsia" w:hint="eastAsia"/>
          <w:sz w:val="28"/>
        </w:rPr>
        <w:t>《新元号公表前に行う作業》</w:t>
      </w:r>
    </w:p>
    <w:p w14:paraId="21DBE022" w14:textId="1B7E2120" w:rsidR="000D2F5A" w:rsidRDefault="00603644" w:rsidP="00103C99">
      <w:pPr>
        <w:pStyle w:val="ab"/>
        <w:widowControl/>
        <w:numPr>
          <w:ilvl w:val="0"/>
          <w:numId w:val="11"/>
        </w:numPr>
        <w:spacing w:line="400" w:lineRule="exact"/>
        <w:ind w:leftChars="0" w:hanging="840"/>
        <w:jc w:val="left"/>
        <w:rPr>
          <w:rFonts w:asciiTheme="minorEastAsia" w:hAnsiTheme="minorEastAsia"/>
          <w:sz w:val="28"/>
        </w:rPr>
      </w:pPr>
      <w:r>
        <w:rPr>
          <w:rFonts w:asciiTheme="minorEastAsia" w:hAnsiTheme="minorEastAsia" w:hint="eastAsia"/>
          <w:sz w:val="28"/>
        </w:rPr>
        <w:t>和暦</w:t>
      </w:r>
      <w:r w:rsidR="00CA4C6D">
        <w:rPr>
          <w:rFonts w:asciiTheme="minorEastAsia" w:hAnsiTheme="minorEastAsia" w:hint="eastAsia"/>
          <w:sz w:val="28"/>
        </w:rPr>
        <w:t>の使用</w:t>
      </w:r>
      <w:r>
        <w:rPr>
          <w:rFonts w:asciiTheme="minorEastAsia" w:hAnsiTheme="minorEastAsia" w:hint="eastAsia"/>
          <w:sz w:val="28"/>
        </w:rPr>
        <w:t>状況の調査と</w:t>
      </w:r>
      <w:r w:rsidR="000D2F5A">
        <w:rPr>
          <w:rFonts w:asciiTheme="minorEastAsia" w:hAnsiTheme="minorEastAsia" w:hint="eastAsia"/>
          <w:sz w:val="28"/>
        </w:rPr>
        <w:t>システム改修計画の策定</w:t>
      </w:r>
    </w:p>
    <w:p w14:paraId="3E08E08F" w14:textId="50C97E59" w:rsidR="00B51F3F" w:rsidRPr="00CA4C6D" w:rsidRDefault="00CA4C6D" w:rsidP="00B51F3F">
      <w:pPr>
        <w:pStyle w:val="ab"/>
        <w:widowControl/>
        <w:numPr>
          <w:ilvl w:val="0"/>
          <w:numId w:val="11"/>
        </w:numPr>
        <w:spacing w:line="400" w:lineRule="exact"/>
        <w:ind w:leftChars="0" w:hanging="840"/>
        <w:jc w:val="left"/>
        <w:rPr>
          <w:rFonts w:asciiTheme="minorEastAsia" w:hAnsiTheme="minorEastAsia"/>
          <w:sz w:val="28"/>
        </w:rPr>
      </w:pPr>
      <w:r>
        <w:rPr>
          <w:rFonts w:asciiTheme="minorEastAsia" w:hAnsiTheme="minorEastAsia" w:hint="eastAsia"/>
          <w:sz w:val="28"/>
        </w:rPr>
        <w:t>他の</w:t>
      </w:r>
      <w:r w:rsidR="00B51F3F">
        <w:rPr>
          <w:rFonts w:asciiTheme="minorEastAsia" w:hAnsiTheme="minorEastAsia" w:hint="eastAsia"/>
          <w:sz w:val="28"/>
        </w:rPr>
        <w:t>システム</w:t>
      </w:r>
      <w:r>
        <w:rPr>
          <w:rFonts w:asciiTheme="minorEastAsia" w:hAnsiTheme="minorEastAsia" w:hint="eastAsia"/>
          <w:sz w:val="28"/>
        </w:rPr>
        <w:t>との</w:t>
      </w:r>
      <w:r w:rsidR="00B51F3F">
        <w:rPr>
          <w:rFonts w:asciiTheme="minorEastAsia" w:hAnsiTheme="minorEastAsia" w:hint="eastAsia"/>
          <w:sz w:val="28"/>
        </w:rPr>
        <w:t>連携における連携先の対応方針の確認</w:t>
      </w:r>
    </w:p>
    <w:p w14:paraId="7DE9D33C" w14:textId="49870C1D" w:rsidR="000D2F5A" w:rsidRDefault="00B51F3F" w:rsidP="00103C99">
      <w:pPr>
        <w:pStyle w:val="ab"/>
        <w:widowControl/>
        <w:numPr>
          <w:ilvl w:val="0"/>
          <w:numId w:val="11"/>
        </w:numPr>
        <w:spacing w:line="400" w:lineRule="exact"/>
        <w:ind w:leftChars="0" w:hanging="840"/>
        <w:jc w:val="left"/>
        <w:rPr>
          <w:rFonts w:asciiTheme="minorEastAsia" w:hAnsiTheme="minorEastAsia"/>
          <w:sz w:val="28"/>
        </w:rPr>
      </w:pPr>
      <w:r>
        <w:rPr>
          <w:rFonts w:asciiTheme="minorEastAsia" w:hAnsiTheme="minorEastAsia" w:hint="eastAsia"/>
          <w:sz w:val="28"/>
        </w:rPr>
        <w:t>プログラムの修正</w:t>
      </w:r>
      <w:r w:rsidR="00603644">
        <w:rPr>
          <w:rFonts w:asciiTheme="minorEastAsia" w:hAnsiTheme="minorEastAsia" w:hint="eastAsia"/>
          <w:sz w:val="28"/>
        </w:rPr>
        <w:t>と動作テスト</w:t>
      </w:r>
    </w:p>
    <w:p w14:paraId="387B8084" w14:textId="01E1DFDD" w:rsidR="000D2F5A" w:rsidRDefault="00B51F3F" w:rsidP="00103C99">
      <w:pPr>
        <w:pStyle w:val="ab"/>
        <w:widowControl/>
        <w:numPr>
          <w:ilvl w:val="0"/>
          <w:numId w:val="11"/>
        </w:numPr>
        <w:spacing w:line="400" w:lineRule="exact"/>
        <w:ind w:leftChars="0" w:hanging="840"/>
        <w:jc w:val="left"/>
        <w:rPr>
          <w:rFonts w:asciiTheme="minorEastAsia" w:hAnsiTheme="minorEastAsia"/>
          <w:sz w:val="28"/>
        </w:rPr>
      </w:pPr>
      <w:r>
        <w:rPr>
          <w:rFonts w:asciiTheme="minorEastAsia" w:hAnsiTheme="minorEastAsia" w:hint="eastAsia"/>
          <w:sz w:val="28"/>
        </w:rPr>
        <w:t>修正した</w:t>
      </w:r>
      <w:r w:rsidR="00EE5669">
        <w:rPr>
          <w:rFonts w:asciiTheme="minorEastAsia" w:hAnsiTheme="minorEastAsia" w:hint="eastAsia"/>
          <w:sz w:val="28"/>
        </w:rPr>
        <w:t>プログラムの</w:t>
      </w:r>
      <w:r w:rsidR="000D2F5A">
        <w:rPr>
          <w:rFonts w:asciiTheme="minorEastAsia" w:hAnsiTheme="minorEastAsia" w:hint="eastAsia"/>
          <w:sz w:val="28"/>
        </w:rPr>
        <w:t>適用</w:t>
      </w:r>
      <w:r w:rsidR="003B6D78">
        <w:rPr>
          <w:rFonts w:asciiTheme="minorEastAsia" w:hAnsiTheme="minorEastAsia" w:hint="eastAsia"/>
          <w:sz w:val="28"/>
        </w:rPr>
        <w:t>などの</w:t>
      </w:r>
      <w:r w:rsidR="00EE5669">
        <w:rPr>
          <w:rFonts w:asciiTheme="minorEastAsia" w:hAnsiTheme="minorEastAsia" w:hint="eastAsia"/>
          <w:sz w:val="28"/>
        </w:rPr>
        <w:t>リリース作業</w:t>
      </w:r>
      <w:r w:rsidR="000D2F5A">
        <w:rPr>
          <w:rFonts w:asciiTheme="minorEastAsia" w:hAnsiTheme="minorEastAsia" w:hint="eastAsia"/>
          <w:sz w:val="28"/>
        </w:rPr>
        <w:t>のリハーサル</w:t>
      </w:r>
    </w:p>
    <w:p w14:paraId="2063192C" w14:textId="7E6DEF41" w:rsidR="000D2F5A" w:rsidRPr="00CA4C6D" w:rsidRDefault="000D2F5A" w:rsidP="00EE5669">
      <w:pPr>
        <w:pStyle w:val="ab"/>
        <w:widowControl/>
        <w:spacing w:line="400" w:lineRule="exact"/>
        <w:ind w:leftChars="0" w:left="420"/>
        <w:jc w:val="left"/>
        <w:rPr>
          <w:rFonts w:asciiTheme="minorEastAsia" w:hAnsiTheme="minorEastAsia"/>
          <w:sz w:val="28"/>
        </w:rPr>
      </w:pPr>
    </w:p>
    <w:p w14:paraId="7B01DB5E" w14:textId="191382F7" w:rsidR="000D2F5A" w:rsidRPr="00103C99" w:rsidRDefault="000D2F5A" w:rsidP="00103C99">
      <w:pPr>
        <w:widowControl/>
        <w:spacing w:line="400" w:lineRule="exact"/>
        <w:ind w:firstLineChars="100" w:firstLine="280"/>
        <w:jc w:val="left"/>
        <w:rPr>
          <w:rFonts w:asciiTheme="minorEastAsia" w:hAnsiTheme="minorEastAsia"/>
          <w:sz w:val="28"/>
        </w:rPr>
      </w:pPr>
      <w:r w:rsidRPr="00103C99">
        <w:rPr>
          <w:rFonts w:asciiTheme="minorEastAsia" w:hAnsiTheme="minorEastAsia" w:hint="eastAsia"/>
          <w:sz w:val="28"/>
        </w:rPr>
        <w:t>《新元号公表後に行う作業》</w:t>
      </w:r>
    </w:p>
    <w:p w14:paraId="08FD7B48" w14:textId="3551E7C8" w:rsidR="00B51F3F" w:rsidRPr="00CA4C6D" w:rsidRDefault="00A86B0C" w:rsidP="00CA4C6D">
      <w:pPr>
        <w:pStyle w:val="ab"/>
        <w:widowControl/>
        <w:numPr>
          <w:ilvl w:val="0"/>
          <w:numId w:val="12"/>
        </w:numPr>
        <w:spacing w:line="400" w:lineRule="exact"/>
        <w:ind w:leftChars="0" w:hanging="840"/>
        <w:jc w:val="left"/>
        <w:rPr>
          <w:rFonts w:asciiTheme="minorEastAsia" w:hAnsiTheme="minorEastAsia"/>
          <w:sz w:val="28"/>
        </w:rPr>
      </w:pPr>
      <w:r w:rsidRPr="00CA4C6D">
        <w:rPr>
          <w:rFonts w:asciiTheme="minorEastAsia" w:hAnsiTheme="minorEastAsia" w:hint="eastAsia"/>
          <w:sz w:val="28"/>
        </w:rPr>
        <w:t>新元号の適用（仮元号から新元号に置き換える作業のみならず、OS等のアップデート含む）</w:t>
      </w:r>
    </w:p>
    <w:p w14:paraId="1C940AFC" w14:textId="762F2077" w:rsidR="000D2F5A" w:rsidRDefault="00B51F3F" w:rsidP="00103C99">
      <w:pPr>
        <w:pStyle w:val="ab"/>
        <w:widowControl/>
        <w:numPr>
          <w:ilvl w:val="0"/>
          <w:numId w:val="12"/>
        </w:numPr>
        <w:spacing w:line="400" w:lineRule="exact"/>
        <w:ind w:leftChars="0" w:hanging="840"/>
        <w:jc w:val="left"/>
        <w:rPr>
          <w:rFonts w:asciiTheme="minorEastAsia" w:hAnsiTheme="minorEastAsia"/>
          <w:sz w:val="28"/>
        </w:rPr>
      </w:pPr>
      <w:r>
        <w:rPr>
          <w:rFonts w:asciiTheme="minorEastAsia" w:hAnsiTheme="minorEastAsia" w:hint="eastAsia"/>
          <w:sz w:val="28"/>
        </w:rPr>
        <w:t>印字や表示を含め、処理が適正に行われているかどうかのテスト</w:t>
      </w:r>
    </w:p>
    <w:p w14:paraId="517B00CB" w14:textId="0EAEC846" w:rsidR="00CA4C6D" w:rsidRDefault="00CA4C6D">
      <w:pPr>
        <w:pStyle w:val="ab"/>
        <w:widowControl/>
        <w:numPr>
          <w:ilvl w:val="0"/>
          <w:numId w:val="12"/>
        </w:numPr>
        <w:spacing w:line="400" w:lineRule="exact"/>
        <w:ind w:leftChars="0" w:hanging="840"/>
        <w:jc w:val="left"/>
        <w:rPr>
          <w:rFonts w:asciiTheme="minorEastAsia" w:hAnsiTheme="minorEastAsia"/>
          <w:sz w:val="28"/>
        </w:rPr>
      </w:pPr>
      <w:r>
        <w:rPr>
          <w:rFonts w:asciiTheme="minorEastAsia" w:hAnsiTheme="minorEastAsia" w:hint="eastAsia"/>
          <w:sz w:val="28"/>
        </w:rPr>
        <w:t>他</w:t>
      </w:r>
      <w:r w:rsidR="000D2F5A">
        <w:rPr>
          <w:rFonts w:asciiTheme="minorEastAsia" w:hAnsiTheme="minorEastAsia" w:hint="eastAsia"/>
          <w:sz w:val="28"/>
        </w:rPr>
        <w:t>システム</w:t>
      </w:r>
      <w:r>
        <w:rPr>
          <w:rFonts w:asciiTheme="minorEastAsia" w:hAnsiTheme="minorEastAsia" w:hint="eastAsia"/>
          <w:sz w:val="28"/>
        </w:rPr>
        <w:t>との</w:t>
      </w:r>
      <w:r w:rsidR="000D2F5A">
        <w:rPr>
          <w:rFonts w:asciiTheme="minorEastAsia" w:hAnsiTheme="minorEastAsia" w:hint="eastAsia"/>
          <w:sz w:val="28"/>
        </w:rPr>
        <w:t>連携の</w:t>
      </w:r>
      <w:r>
        <w:rPr>
          <w:rFonts w:asciiTheme="minorEastAsia" w:hAnsiTheme="minorEastAsia" w:hint="eastAsia"/>
          <w:sz w:val="28"/>
        </w:rPr>
        <w:t>テスト（動作確認、エラー修正、再確認等）</w:t>
      </w:r>
    </w:p>
    <w:p w14:paraId="0B8F3E0D" w14:textId="77777777" w:rsidR="000D2F5A" w:rsidRPr="00EE5669" w:rsidRDefault="000D2F5A">
      <w:pPr>
        <w:pStyle w:val="ab"/>
        <w:widowControl/>
        <w:spacing w:line="400" w:lineRule="exact"/>
        <w:ind w:leftChars="0"/>
        <w:jc w:val="left"/>
        <w:rPr>
          <w:rFonts w:asciiTheme="minorEastAsia" w:hAnsiTheme="minorEastAsia"/>
          <w:sz w:val="28"/>
        </w:rPr>
      </w:pPr>
    </w:p>
    <w:p w14:paraId="7D0053F2" w14:textId="407548A2" w:rsidR="009837ED" w:rsidRDefault="009837ED" w:rsidP="009837ED">
      <w:pPr>
        <w:pStyle w:val="ab"/>
        <w:widowControl/>
        <w:numPr>
          <w:ilvl w:val="0"/>
          <w:numId w:val="2"/>
        </w:numPr>
        <w:spacing w:line="400" w:lineRule="exact"/>
        <w:ind w:leftChars="0"/>
        <w:jc w:val="left"/>
        <w:rPr>
          <w:rFonts w:asciiTheme="minorEastAsia" w:hAnsiTheme="minorEastAsia"/>
          <w:sz w:val="28"/>
        </w:rPr>
      </w:pPr>
      <w:r>
        <w:rPr>
          <w:rFonts w:asciiTheme="minorEastAsia" w:hAnsiTheme="minorEastAsia" w:hint="eastAsia"/>
          <w:sz w:val="28"/>
        </w:rPr>
        <w:t>改元対応において留意すべき事項</w:t>
      </w:r>
    </w:p>
    <w:p w14:paraId="63B4B20A" w14:textId="77777777" w:rsidR="006D2CDA" w:rsidRDefault="006D2CDA" w:rsidP="0032029B">
      <w:pPr>
        <w:pStyle w:val="ab"/>
        <w:widowControl/>
        <w:numPr>
          <w:ilvl w:val="0"/>
          <w:numId w:val="6"/>
        </w:numPr>
        <w:spacing w:line="400" w:lineRule="exact"/>
        <w:ind w:leftChars="0"/>
        <w:jc w:val="left"/>
        <w:rPr>
          <w:rFonts w:asciiTheme="minorEastAsia" w:hAnsiTheme="minorEastAsia"/>
          <w:sz w:val="28"/>
        </w:rPr>
      </w:pPr>
      <w:r>
        <w:rPr>
          <w:rFonts w:asciiTheme="minorEastAsia" w:hAnsiTheme="minorEastAsia" w:hint="eastAsia"/>
          <w:sz w:val="28"/>
        </w:rPr>
        <w:t>自社内のシステムについて</w:t>
      </w:r>
    </w:p>
    <w:p w14:paraId="5B14A510" w14:textId="3E15C1B2" w:rsidR="0032029B" w:rsidRPr="00E02827" w:rsidRDefault="0032029B" w:rsidP="002407C2">
      <w:pPr>
        <w:pStyle w:val="ab"/>
        <w:widowControl/>
        <w:spacing w:line="400" w:lineRule="exact"/>
        <w:ind w:leftChars="0" w:left="885"/>
        <w:jc w:val="left"/>
        <w:rPr>
          <w:rFonts w:asciiTheme="minorEastAsia" w:hAnsiTheme="minorEastAsia"/>
          <w:sz w:val="28"/>
        </w:rPr>
      </w:pPr>
      <w:r>
        <w:rPr>
          <w:rFonts w:asciiTheme="minorEastAsia" w:hAnsiTheme="minorEastAsia" w:hint="eastAsia"/>
          <w:sz w:val="28"/>
        </w:rPr>
        <w:t>（特に複数のベンダーに対応を依頼する場合、）</w:t>
      </w:r>
      <w:r w:rsidRPr="008F1091">
        <w:rPr>
          <w:rFonts w:asciiTheme="minorEastAsia" w:hAnsiTheme="minorEastAsia" w:hint="eastAsia"/>
          <w:sz w:val="28"/>
        </w:rPr>
        <w:t>自社内</w:t>
      </w:r>
      <w:r>
        <w:rPr>
          <w:rFonts w:asciiTheme="minorEastAsia" w:hAnsiTheme="minorEastAsia" w:hint="eastAsia"/>
          <w:sz w:val="28"/>
        </w:rPr>
        <w:t>のシステム間連携</w:t>
      </w:r>
      <w:r w:rsidRPr="00E02827">
        <w:rPr>
          <w:rFonts w:asciiTheme="minorEastAsia" w:hAnsiTheme="minorEastAsia" w:hint="eastAsia"/>
          <w:sz w:val="28"/>
        </w:rPr>
        <w:t>における</w:t>
      </w:r>
      <w:r w:rsidR="00B51F3F">
        <w:rPr>
          <w:rFonts w:asciiTheme="minorEastAsia" w:hAnsiTheme="minorEastAsia" w:hint="eastAsia"/>
          <w:sz w:val="28"/>
        </w:rPr>
        <w:t>新元号での連携のルールや</w:t>
      </w:r>
      <w:r w:rsidRPr="00E02827">
        <w:rPr>
          <w:rFonts w:asciiTheme="minorEastAsia" w:hAnsiTheme="minorEastAsia" w:hint="eastAsia"/>
          <w:sz w:val="28"/>
        </w:rPr>
        <w:t>改修の必要箇所を把握</w:t>
      </w:r>
      <w:r w:rsidR="00B51F3F">
        <w:rPr>
          <w:rFonts w:asciiTheme="minorEastAsia" w:hAnsiTheme="minorEastAsia" w:hint="eastAsia"/>
          <w:sz w:val="28"/>
        </w:rPr>
        <w:t>・確認</w:t>
      </w:r>
      <w:r w:rsidR="00AB5172">
        <w:rPr>
          <w:rFonts w:asciiTheme="minorEastAsia" w:hAnsiTheme="minorEastAsia" w:hint="eastAsia"/>
          <w:sz w:val="28"/>
        </w:rPr>
        <w:t>し</w:t>
      </w:r>
      <w:r w:rsidR="00B51F3F">
        <w:rPr>
          <w:rFonts w:asciiTheme="minorEastAsia" w:hAnsiTheme="minorEastAsia" w:hint="eastAsia"/>
          <w:sz w:val="28"/>
        </w:rPr>
        <w:t>た上で</w:t>
      </w:r>
      <w:r w:rsidR="00AB5172">
        <w:rPr>
          <w:rFonts w:asciiTheme="minorEastAsia" w:hAnsiTheme="minorEastAsia" w:hint="eastAsia"/>
          <w:sz w:val="28"/>
        </w:rPr>
        <w:t>、テスト計画を立案</w:t>
      </w:r>
      <w:r w:rsidRPr="00E02827">
        <w:rPr>
          <w:rFonts w:asciiTheme="minorEastAsia" w:hAnsiTheme="minorEastAsia" w:hint="eastAsia"/>
          <w:sz w:val="28"/>
        </w:rPr>
        <w:t>できているか</w:t>
      </w:r>
    </w:p>
    <w:p w14:paraId="4800E055" w14:textId="77777777" w:rsidR="00AF47DA" w:rsidRDefault="00AF47DA" w:rsidP="00AF47DA">
      <w:pPr>
        <w:pStyle w:val="ab"/>
        <w:widowControl/>
        <w:numPr>
          <w:ilvl w:val="0"/>
          <w:numId w:val="6"/>
        </w:numPr>
        <w:spacing w:line="400" w:lineRule="exact"/>
        <w:ind w:leftChars="0"/>
        <w:jc w:val="left"/>
        <w:rPr>
          <w:rFonts w:asciiTheme="minorEastAsia" w:hAnsiTheme="minorEastAsia"/>
          <w:sz w:val="28"/>
        </w:rPr>
      </w:pPr>
      <w:r>
        <w:rPr>
          <w:rFonts w:asciiTheme="minorEastAsia" w:hAnsiTheme="minorEastAsia" w:hint="eastAsia"/>
          <w:sz w:val="28"/>
        </w:rPr>
        <w:t>自社外のシステムとの連携について</w:t>
      </w:r>
    </w:p>
    <w:p w14:paraId="64AAFFEF" w14:textId="4610552E" w:rsidR="00AF47DA" w:rsidRDefault="00AF47DA" w:rsidP="00AF47DA">
      <w:pPr>
        <w:pStyle w:val="ab"/>
        <w:widowControl/>
        <w:numPr>
          <w:ilvl w:val="1"/>
          <w:numId w:val="6"/>
        </w:numPr>
        <w:spacing w:line="400" w:lineRule="exact"/>
        <w:ind w:leftChars="0"/>
        <w:jc w:val="left"/>
        <w:rPr>
          <w:rFonts w:asciiTheme="minorEastAsia" w:hAnsiTheme="minorEastAsia"/>
          <w:sz w:val="28"/>
        </w:rPr>
      </w:pPr>
      <w:r w:rsidRPr="00EE5669">
        <w:rPr>
          <w:rFonts w:asciiTheme="minorEastAsia" w:hAnsiTheme="minorEastAsia" w:hint="eastAsia"/>
          <w:sz w:val="28"/>
        </w:rPr>
        <w:t>システム連携先の対応方針について確認し、</w:t>
      </w:r>
      <w:r>
        <w:rPr>
          <w:rFonts w:asciiTheme="minorEastAsia" w:hAnsiTheme="minorEastAsia" w:hint="eastAsia"/>
          <w:sz w:val="28"/>
        </w:rPr>
        <w:t>和暦の使用箇所、</w:t>
      </w:r>
      <w:r w:rsidRPr="00EE5669">
        <w:rPr>
          <w:rFonts w:asciiTheme="minorEastAsia" w:hAnsiTheme="minorEastAsia" w:hint="eastAsia"/>
          <w:sz w:val="28"/>
        </w:rPr>
        <w:t>改修の必要箇所を把握できているか</w:t>
      </w:r>
    </w:p>
    <w:p w14:paraId="0F29529D" w14:textId="7BA0A072" w:rsidR="00AF47DA" w:rsidRPr="00EE5669" w:rsidRDefault="00AF47DA" w:rsidP="00AF47DA">
      <w:pPr>
        <w:pStyle w:val="ab"/>
        <w:widowControl/>
        <w:numPr>
          <w:ilvl w:val="1"/>
          <w:numId w:val="6"/>
        </w:numPr>
        <w:spacing w:line="400" w:lineRule="exact"/>
        <w:ind w:leftChars="0"/>
        <w:jc w:val="left"/>
        <w:rPr>
          <w:rFonts w:asciiTheme="minorEastAsia" w:hAnsiTheme="minorEastAsia"/>
          <w:sz w:val="28"/>
        </w:rPr>
      </w:pPr>
      <w:r w:rsidRPr="00EE5669">
        <w:rPr>
          <w:rFonts w:asciiTheme="minorEastAsia" w:hAnsiTheme="minorEastAsia" w:hint="eastAsia"/>
          <w:sz w:val="28"/>
        </w:rPr>
        <w:t>自社外のシステム</w:t>
      </w:r>
      <w:r>
        <w:rPr>
          <w:rFonts w:asciiTheme="minorEastAsia" w:hAnsiTheme="minorEastAsia" w:hint="eastAsia"/>
          <w:sz w:val="28"/>
        </w:rPr>
        <w:t>との</w:t>
      </w:r>
      <w:r w:rsidRPr="00EE5669">
        <w:rPr>
          <w:rFonts w:asciiTheme="minorEastAsia" w:hAnsiTheme="minorEastAsia" w:hint="eastAsia"/>
          <w:sz w:val="28"/>
        </w:rPr>
        <w:t>連携におけるテスト計画を立案できているか</w:t>
      </w:r>
    </w:p>
    <w:p w14:paraId="5AA0CA2A" w14:textId="124AB903" w:rsidR="0032029B" w:rsidRPr="00FE7AB9" w:rsidRDefault="0032029B" w:rsidP="00FE7AB9">
      <w:pPr>
        <w:widowControl/>
        <w:spacing w:line="400" w:lineRule="exact"/>
        <w:jc w:val="left"/>
        <w:rPr>
          <w:rFonts w:asciiTheme="minorEastAsia" w:hAnsiTheme="minorEastAsia"/>
          <w:sz w:val="28"/>
        </w:rPr>
      </w:pPr>
    </w:p>
    <w:p w14:paraId="481D6238" w14:textId="456E3BA7" w:rsidR="008B75AF" w:rsidRDefault="008B75AF" w:rsidP="00FC169A">
      <w:pPr>
        <w:pStyle w:val="ab"/>
        <w:widowControl/>
        <w:numPr>
          <w:ilvl w:val="0"/>
          <w:numId w:val="2"/>
        </w:numPr>
        <w:spacing w:line="400" w:lineRule="exact"/>
        <w:ind w:leftChars="0"/>
        <w:jc w:val="left"/>
        <w:rPr>
          <w:rFonts w:asciiTheme="minorEastAsia" w:hAnsiTheme="minorEastAsia"/>
          <w:sz w:val="28"/>
        </w:rPr>
      </w:pPr>
      <w:r>
        <w:rPr>
          <w:rFonts w:asciiTheme="minorEastAsia" w:hAnsiTheme="minorEastAsia" w:hint="eastAsia"/>
          <w:sz w:val="28"/>
        </w:rPr>
        <w:t>システム改修</w:t>
      </w:r>
      <w:r w:rsidR="00E0739F">
        <w:rPr>
          <w:rFonts w:asciiTheme="minorEastAsia" w:hAnsiTheme="minorEastAsia" w:hint="eastAsia"/>
          <w:sz w:val="28"/>
        </w:rPr>
        <w:t>における</w:t>
      </w:r>
      <w:r w:rsidR="004831FF">
        <w:rPr>
          <w:rFonts w:asciiTheme="minorEastAsia" w:hAnsiTheme="minorEastAsia" w:hint="eastAsia"/>
          <w:sz w:val="28"/>
        </w:rPr>
        <w:t>対応</w:t>
      </w:r>
      <w:r w:rsidR="00807130">
        <w:rPr>
          <w:rFonts w:asciiTheme="minorEastAsia" w:hAnsiTheme="minorEastAsia" w:hint="eastAsia"/>
          <w:sz w:val="28"/>
        </w:rPr>
        <w:t>例</w:t>
      </w:r>
    </w:p>
    <w:p w14:paraId="005976CE" w14:textId="3265A1E7" w:rsidR="00624534" w:rsidRPr="000F2569" w:rsidRDefault="00624534" w:rsidP="000F2569">
      <w:pPr>
        <w:pStyle w:val="ab"/>
        <w:widowControl/>
        <w:numPr>
          <w:ilvl w:val="0"/>
          <w:numId w:val="3"/>
        </w:numPr>
        <w:tabs>
          <w:tab w:val="left" w:pos="709"/>
          <w:tab w:val="left" w:pos="851"/>
        </w:tabs>
        <w:spacing w:line="400" w:lineRule="exact"/>
        <w:ind w:leftChars="0" w:left="851" w:hanging="851"/>
        <w:jc w:val="left"/>
        <w:rPr>
          <w:rFonts w:asciiTheme="minorEastAsia" w:hAnsiTheme="minorEastAsia"/>
          <w:sz w:val="28"/>
        </w:rPr>
      </w:pPr>
      <w:r>
        <w:rPr>
          <w:rFonts w:asciiTheme="minorEastAsia" w:hAnsiTheme="minorEastAsia" w:hint="eastAsia"/>
          <w:sz w:val="28"/>
        </w:rPr>
        <w:t>和暦を使用しているシステムの依存関係を把握し、相互運用を損なわない更新手順の策定</w:t>
      </w:r>
    </w:p>
    <w:p w14:paraId="41003A31" w14:textId="3DE47272" w:rsidR="008B75AF" w:rsidRPr="005415F5" w:rsidRDefault="00807130" w:rsidP="005415F5">
      <w:pPr>
        <w:pStyle w:val="ab"/>
        <w:widowControl/>
        <w:numPr>
          <w:ilvl w:val="0"/>
          <w:numId w:val="3"/>
        </w:numPr>
        <w:tabs>
          <w:tab w:val="left" w:pos="709"/>
          <w:tab w:val="left" w:pos="851"/>
        </w:tabs>
        <w:spacing w:line="400" w:lineRule="exact"/>
        <w:ind w:leftChars="0"/>
        <w:jc w:val="left"/>
        <w:rPr>
          <w:rFonts w:asciiTheme="minorEastAsia" w:hAnsiTheme="minorEastAsia"/>
          <w:sz w:val="28"/>
        </w:rPr>
      </w:pPr>
      <w:r w:rsidRPr="00807130">
        <w:rPr>
          <w:rFonts w:asciiTheme="minorEastAsia" w:hAnsiTheme="minorEastAsia" w:hint="eastAsia"/>
          <w:sz w:val="28"/>
        </w:rPr>
        <w:t>データを和暦表示で保有している場合の改元以降の新元号表</w:t>
      </w:r>
      <w:r w:rsidRPr="005415F5">
        <w:rPr>
          <w:rFonts w:asciiTheme="minorEastAsia" w:hAnsiTheme="minorEastAsia" w:hint="eastAsia"/>
          <w:sz w:val="28"/>
        </w:rPr>
        <w:t>記への変換</w:t>
      </w:r>
    </w:p>
    <w:p w14:paraId="0B4697C0" w14:textId="0AD29B1A" w:rsidR="008B75AF" w:rsidRDefault="008B75AF" w:rsidP="00EE5669">
      <w:pPr>
        <w:pStyle w:val="ab"/>
        <w:widowControl/>
        <w:numPr>
          <w:ilvl w:val="0"/>
          <w:numId w:val="3"/>
        </w:numPr>
        <w:tabs>
          <w:tab w:val="left" w:pos="709"/>
          <w:tab w:val="left" w:pos="851"/>
        </w:tabs>
        <w:spacing w:line="400" w:lineRule="exact"/>
        <w:ind w:leftChars="0" w:left="851" w:hanging="851"/>
        <w:jc w:val="left"/>
        <w:rPr>
          <w:rFonts w:asciiTheme="minorEastAsia" w:hAnsiTheme="minorEastAsia"/>
          <w:sz w:val="28"/>
        </w:rPr>
      </w:pPr>
      <w:r>
        <w:rPr>
          <w:rFonts w:asciiTheme="minorEastAsia" w:hAnsiTheme="minorEastAsia" w:hint="eastAsia"/>
          <w:sz w:val="28"/>
        </w:rPr>
        <w:lastRenderedPageBreak/>
        <w:t>書面やシステム</w:t>
      </w:r>
      <w:r w:rsidR="00807130">
        <w:rPr>
          <w:rFonts w:asciiTheme="minorEastAsia" w:hAnsiTheme="minorEastAsia" w:hint="eastAsia"/>
          <w:sz w:val="28"/>
        </w:rPr>
        <w:t>の画面</w:t>
      </w:r>
      <w:r>
        <w:rPr>
          <w:rFonts w:asciiTheme="minorEastAsia" w:hAnsiTheme="minorEastAsia" w:hint="eastAsia"/>
          <w:sz w:val="28"/>
        </w:rPr>
        <w:t>上に元号を印字・表示している場合、印字・表示内容の変更</w:t>
      </w:r>
    </w:p>
    <w:p w14:paraId="230DED5B" w14:textId="0A525ABA" w:rsidR="003252C6" w:rsidRPr="00FE7AB9" w:rsidRDefault="008B75AF" w:rsidP="00FE7AB9">
      <w:pPr>
        <w:pStyle w:val="ab"/>
        <w:widowControl/>
        <w:numPr>
          <w:ilvl w:val="0"/>
          <w:numId w:val="3"/>
        </w:numPr>
        <w:tabs>
          <w:tab w:val="left" w:pos="709"/>
          <w:tab w:val="left" w:pos="851"/>
        </w:tabs>
        <w:spacing w:line="400" w:lineRule="exact"/>
        <w:ind w:leftChars="0" w:left="851" w:hanging="851"/>
        <w:jc w:val="left"/>
        <w:rPr>
          <w:rFonts w:asciiTheme="minorEastAsia" w:hAnsiTheme="minorEastAsia"/>
          <w:sz w:val="28"/>
        </w:rPr>
      </w:pPr>
      <w:r>
        <w:rPr>
          <w:rFonts w:asciiTheme="minorEastAsia" w:hAnsiTheme="minorEastAsia" w:hint="eastAsia"/>
          <w:sz w:val="28"/>
        </w:rPr>
        <w:t>西暦と和暦との変換処理を行っている場合、変換</w:t>
      </w:r>
      <w:r w:rsidR="00807130">
        <w:rPr>
          <w:rFonts w:asciiTheme="minorEastAsia" w:hAnsiTheme="minorEastAsia" w:hint="eastAsia"/>
          <w:sz w:val="28"/>
        </w:rPr>
        <w:t>プログラム</w:t>
      </w:r>
      <w:r>
        <w:rPr>
          <w:rFonts w:asciiTheme="minorEastAsia" w:hAnsiTheme="minorEastAsia" w:hint="eastAsia"/>
          <w:sz w:val="28"/>
        </w:rPr>
        <w:t>の</w:t>
      </w:r>
      <w:r w:rsidR="00807130">
        <w:rPr>
          <w:rFonts w:asciiTheme="minorEastAsia" w:hAnsiTheme="minorEastAsia" w:hint="eastAsia"/>
          <w:sz w:val="28"/>
        </w:rPr>
        <w:t>修正</w:t>
      </w:r>
      <w:r w:rsidR="00836913">
        <w:rPr>
          <w:rFonts w:asciiTheme="minorEastAsia" w:hAnsiTheme="minorEastAsia" w:hint="eastAsia"/>
          <w:sz w:val="28"/>
        </w:rPr>
        <w:t>又は</w:t>
      </w:r>
      <w:r>
        <w:rPr>
          <w:rFonts w:asciiTheme="minorEastAsia" w:hAnsiTheme="minorEastAsia" w:hint="eastAsia"/>
          <w:sz w:val="28"/>
        </w:rPr>
        <w:t>変換テーブルへの登録</w:t>
      </w:r>
    </w:p>
    <w:p w14:paraId="6C5BB502" w14:textId="77777777" w:rsidR="008B75AF" w:rsidRPr="00FC169A" w:rsidRDefault="008B75AF">
      <w:pPr>
        <w:widowControl/>
        <w:spacing w:line="400" w:lineRule="exact"/>
        <w:jc w:val="left"/>
        <w:rPr>
          <w:rFonts w:asciiTheme="minorEastAsia" w:hAnsiTheme="minorEastAsia"/>
          <w:sz w:val="28"/>
        </w:rPr>
      </w:pPr>
    </w:p>
    <w:p w14:paraId="11DC35BB" w14:textId="7A386661" w:rsidR="003252C6" w:rsidRDefault="003252C6" w:rsidP="00FC169A">
      <w:pPr>
        <w:pStyle w:val="ab"/>
        <w:widowControl/>
        <w:spacing w:line="400" w:lineRule="exact"/>
        <w:ind w:leftChars="0" w:left="420"/>
        <w:jc w:val="left"/>
        <w:rPr>
          <w:rFonts w:asciiTheme="minorEastAsia" w:hAnsiTheme="minorEastAsia"/>
          <w:sz w:val="28"/>
        </w:rPr>
      </w:pPr>
    </w:p>
    <w:p w14:paraId="798D7734" w14:textId="4550B07A" w:rsidR="004831FF" w:rsidRPr="004831FF" w:rsidRDefault="004831FF" w:rsidP="004831FF">
      <w:pPr>
        <w:pStyle w:val="ab"/>
        <w:widowControl/>
        <w:numPr>
          <w:ilvl w:val="1"/>
          <w:numId w:val="4"/>
        </w:numPr>
        <w:spacing w:line="400" w:lineRule="exact"/>
        <w:ind w:leftChars="0"/>
        <w:jc w:val="left"/>
        <w:rPr>
          <w:rFonts w:asciiTheme="minorEastAsia" w:hAnsiTheme="minorEastAsia"/>
          <w:sz w:val="28"/>
        </w:rPr>
      </w:pPr>
      <w:r>
        <w:rPr>
          <w:rFonts w:asciiTheme="minorEastAsia" w:hAnsiTheme="minorEastAsia" w:hint="eastAsia"/>
          <w:sz w:val="28"/>
        </w:rPr>
        <w:t>なお、</w:t>
      </w:r>
      <w:r w:rsidR="00B51F3F">
        <w:rPr>
          <w:rFonts w:asciiTheme="minorEastAsia" w:hAnsiTheme="minorEastAsia" w:hint="eastAsia"/>
          <w:sz w:val="28"/>
        </w:rPr>
        <w:t>新元号の公表から改元までの間にすべての作業を完了することができない場合は、顧客との接点となる箇所など、優先順位を付けた対応が必要にな</w:t>
      </w:r>
      <w:r w:rsidR="00CA4C6D">
        <w:rPr>
          <w:rFonts w:asciiTheme="minorEastAsia" w:hAnsiTheme="minorEastAsia" w:hint="eastAsia"/>
          <w:sz w:val="28"/>
        </w:rPr>
        <w:t>るとともに</w:t>
      </w:r>
      <w:r w:rsidR="00B51F3F">
        <w:rPr>
          <w:rFonts w:asciiTheme="minorEastAsia" w:hAnsiTheme="minorEastAsia" w:hint="eastAsia"/>
          <w:sz w:val="28"/>
        </w:rPr>
        <w:t>、旧元号と新元号が併存する</w:t>
      </w:r>
      <w:r w:rsidR="0074098C">
        <w:rPr>
          <w:rFonts w:asciiTheme="minorEastAsia" w:hAnsiTheme="minorEastAsia" w:hint="eastAsia"/>
          <w:sz w:val="28"/>
        </w:rPr>
        <w:t>場合の</w:t>
      </w:r>
      <w:r w:rsidR="00B51F3F">
        <w:rPr>
          <w:rFonts w:asciiTheme="minorEastAsia" w:hAnsiTheme="minorEastAsia" w:hint="eastAsia"/>
          <w:sz w:val="28"/>
        </w:rPr>
        <w:t>運用について十分に検討する必要がある。</w:t>
      </w:r>
    </w:p>
    <w:p w14:paraId="5AE110D9" w14:textId="77777777" w:rsidR="004831FF" w:rsidRDefault="004831FF" w:rsidP="00FC169A">
      <w:pPr>
        <w:pStyle w:val="ab"/>
        <w:widowControl/>
        <w:spacing w:line="400" w:lineRule="exact"/>
        <w:ind w:leftChars="0" w:left="420"/>
        <w:jc w:val="left"/>
        <w:rPr>
          <w:rFonts w:asciiTheme="minorEastAsia" w:hAnsiTheme="minorEastAsia"/>
          <w:sz w:val="28"/>
        </w:rPr>
      </w:pPr>
    </w:p>
    <w:p w14:paraId="3845FBAF" w14:textId="6FD52856" w:rsidR="004831FF" w:rsidRPr="00DC35C2" w:rsidRDefault="004831FF" w:rsidP="00FC169A">
      <w:pPr>
        <w:pStyle w:val="ab"/>
        <w:widowControl/>
        <w:spacing w:line="400" w:lineRule="exact"/>
        <w:ind w:leftChars="0" w:left="420"/>
        <w:jc w:val="left"/>
        <w:rPr>
          <w:rFonts w:asciiTheme="minorEastAsia" w:hAnsiTheme="minorEastAsia"/>
          <w:sz w:val="28"/>
        </w:rPr>
      </w:pPr>
    </w:p>
    <w:p w14:paraId="5F795B2F" w14:textId="77777777" w:rsidR="004831FF" w:rsidRDefault="004831FF" w:rsidP="00FC169A">
      <w:pPr>
        <w:pStyle w:val="ab"/>
        <w:widowControl/>
        <w:spacing w:line="400" w:lineRule="exact"/>
        <w:ind w:leftChars="0" w:left="420"/>
        <w:jc w:val="left"/>
        <w:rPr>
          <w:rFonts w:asciiTheme="minorEastAsia" w:hAnsiTheme="minorEastAsia"/>
          <w:sz w:val="28"/>
        </w:rPr>
      </w:pPr>
    </w:p>
    <w:p w14:paraId="2E6DD573" w14:textId="77777777" w:rsidR="004831FF" w:rsidRPr="003252C6" w:rsidRDefault="004831FF" w:rsidP="00FC169A">
      <w:pPr>
        <w:pStyle w:val="ab"/>
        <w:widowControl/>
        <w:spacing w:line="400" w:lineRule="exact"/>
        <w:ind w:leftChars="0" w:left="420"/>
        <w:jc w:val="left"/>
        <w:rPr>
          <w:rFonts w:asciiTheme="minorEastAsia" w:hAnsiTheme="minorEastAsia"/>
          <w:sz w:val="28"/>
        </w:rPr>
      </w:pPr>
    </w:p>
    <w:p w14:paraId="4E22E048" w14:textId="77777777" w:rsidR="00BA3F8B" w:rsidRPr="00BA3F8B" w:rsidRDefault="00BA3F8B" w:rsidP="00BA3F8B">
      <w:pPr>
        <w:widowControl/>
        <w:spacing w:line="400" w:lineRule="exact"/>
        <w:jc w:val="right"/>
        <w:rPr>
          <w:rFonts w:asciiTheme="minorEastAsia" w:hAnsiTheme="minorEastAsia"/>
          <w:sz w:val="28"/>
        </w:rPr>
      </w:pPr>
      <w:r>
        <w:rPr>
          <w:rFonts w:asciiTheme="minorEastAsia" w:hAnsiTheme="minorEastAsia" w:hint="eastAsia"/>
          <w:sz w:val="28"/>
        </w:rPr>
        <w:t>（以上）</w:t>
      </w:r>
    </w:p>
    <w:sectPr w:rsidR="00BA3F8B" w:rsidRPr="00BA3F8B" w:rsidSect="0080263F">
      <w:headerReference w:type="first" r:id="rId8"/>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58666" w14:textId="77777777" w:rsidR="00362856" w:rsidRDefault="00362856" w:rsidP="003C0825">
      <w:r>
        <w:separator/>
      </w:r>
    </w:p>
  </w:endnote>
  <w:endnote w:type="continuationSeparator" w:id="0">
    <w:p w14:paraId="1C2AEE02" w14:textId="77777777" w:rsidR="00362856" w:rsidRDefault="00362856"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257CB" w14:textId="77777777" w:rsidR="00362856" w:rsidRDefault="00362856" w:rsidP="003C0825">
      <w:r>
        <w:separator/>
      </w:r>
    </w:p>
  </w:footnote>
  <w:footnote w:type="continuationSeparator" w:id="0">
    <w:p w14:paraId="25249B8E" w14:textId="77777777" w:rsidR="00362856" w:rsidRDefault="00362856"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D81DD" w14:textId="77777777" w:rsidR="00362856" w:rsidRDefault="00362856" w:rsidP="00234E6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C288B"/>
    <w:multiLevelType w:val="hybridMultilevel"/>
    <w:tmpl w:val="EDEC0190"/>
    <w:lvl w:ilvl="0" w:tplc="721E765A">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F83BB2"/>
    <w:multiLevelType w:val="hybridMultilevel"/>
    <w:tmpl w:val="F2F43E6C"/>
    <w:lvl w:ilvl="0" w:tplc="B5E6E84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C90E27"/>
    <w:multiLevelType w:val="hybridMultilevel"/>
    <w:tmpl w:val="2028F1E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9451B08"/>
    <w:multiLevelType w:val="hybridMultilevel"/>
    <w:tmpl w:val="7F846F34"/>
    <w:lvl w:ilvl="0" w:tplc="318AE194">
      <w:start w:val="1"/>
      <w:numFmt w:val="decimalFullWidth"/>
      <w:lvlText w:val="（%1）"/>
      <w:lvlJc w:val="left"/>
      <w:pPr>
        <w:ind w:left="885" w:hanging="885"/>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0F31ED"/>
    <w:multiLevelType w:val="hybridMultilevel"/>
    <w:tmpl w:val="37AE8112"/>
    <w:lvl w:ilvl="0" w:tplc="7E82E81C">
      <w:start w:val="1"/>
      <w:numFmt w:val="decimalFullWidth"/>
      <w:lvlText w:val="（%1）"/>
      <w:lvlJc w:val="left"/>
      <w:pPr>
        <w:ind w:left="840" w:hanging="420"/>
      </w:pPr>
      <w:rPr>
        <w:rFonts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AA24319"/>
    <w:multiLevelType w:val="hybridMultilevel"/>
    <w:tmpl w:val="A3129ADE"/>
    <w:lvl w:ilvl="0" w:tplc="7E82E81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3043F4E"/>
    <w:multiLevelType w:val="hybridMultilevel"/>
    <w:tmpl w:val="834459B6"/>
    <w:lvl w:ilvl="0" w:tplc="7E82E81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80527D4"/>
    <w:multiLevelType w:val="hybridMultilevel"/>
    <w:tmpl w:val="3C84E660"/>
    <w:lvl w:ilvl="0" w:tplc="7E82E81C">
      <w:start w:val="1"/>
      <w:numFmt w:val="decimalFullWidth"/>
      <w:lvlText w:val="（%1）"/>
      <w:lvlJc w:val="left"/>
      <w:pPr>
        <w:ind w:left="420" w:hanging="420"/>
      </w:pPr>
      <w:rPr>
        <w:rFonts w:hint="eastAsia"/>
      </w:rPr>
    </w:lvl>
    <w:lvl w:ilvl="1" w:tplc="80A6E22A">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D45151C"/>
    <w:multiLevelType w:val="hybridMultilevel"/>
    <w:tmpl w:val="DC6A6BFA"/>
    <w:lvl w:ilvl="0" w:tplc="935CB9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02F0727"/>
    <w:multiLevelType w:val="hybridMultilevel"/>
    <w:tmpl w:val="3AD8E460"/>
    <w:lvl w:ilvl="0" w:tplc="B5E6E84C">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6752D3A"/>
    <w:multiLevelType w:val="hybridMultilevel"/>
    <w:tmpl w:val="657838D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79B02A3B"/>
    <w:multiLevelType w:val="hybridMultilevel"/>
    <w:tmpl w:val="C070361A"/>
    <w:lvl w:ilvl="0" w:tplc="7E82E81C">
      <w:start w:val="1"/>
      <w:numFmt w:val="decimalFullWidth"/>
      <w:lvlText w:val="（%1）"/>
      <w:lvlJc w:val="left"/>
      <w:pPr>
        <w:ind w:left="840" w:hanging="420"/>
      </w:pPr>
      <w:rPr>
        <w:rFonts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9"/>
  </w:num>
  <w:num w:numId="3">
    <w:abstractNumId w:val="0"/>
  </w:num>
  <w:num w:numId="4">
    <w:abstractNumId w:val="7"/>
  </w:num>
  <w:num w:numId="5">
    <w:abstractNumId w:val="6"/>
  </w:num>
  <w:num w:numId="6">
    <w:abstractNumId w:val="3"/>
  </w:num>
  <w:num w:numId="7">
    <w:abstractNumId w:val="8"/>
  </w:num>
  <w:num w:numId="8">
    <w:abstractNumId w:val="5"/>
  </w:num>
  <w:num w:numId="9">
    <w:abstractNumId w:val="2"/>
  </w:num>
  <w:num w:numId="10">
    <w:abstractNumId w:val="10"/>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674"/>
    <w:rsid w:val="00002512"/>
    <w:rsid w:val="000B27EE"/>
    <w:rsid w:val="000D2F5A"/>
    <w:rsid w:val="000F2569"/>
    <w:rsid w:val="00103C99"/>
    <w:rsid w:val="001270B0"/>
    <w:rsid w:val="001950D4"/>
    <w:rsid w:val="00202EA2"/>
    <w:rsid w:val="00212EC8"/>
    <w:rsid w:val="00234E6F"/>
    <w:rsid w:val="002407C2"/>
    <w:rsid w:val="002F2744"/>
    <w:rsid w:val="00306230"/>
    <w:rsid w:val="003111E6"/>
    <w:rsid w:val="0032029B"/>
    <w:rsid w:val="003252C6"/>
    <w:rsid w:val="00362856"/>
    <w:rsid w:val="0036293A"/>
    <w:rsid w:val="003707DF"/>
    <w:rsid w:val="00374BA6"/>
    <w:rsid w:val="00380AFB"/>
    <w:rsid w:val="003826B0"/>
    <w:rsid w:val="003B6D78"/>
    <w:rsid w:val="003C0825"/>
    <w:rsid w:val="003E1F0B"/>
    <w:rsid w:val="00400ECF"/>
    <w:rsid w:val="00415E57"/>
    <w:rsid w:val="00423133"/>
    <w:rsid w:val="00482008"/>
    <w:rsid w:val="004831FF"/>
    <w:rsid w:val="0048480C"/>
    <w:rsid w:val="004D5356"/>
    <w:rsid w:val="004E033B"/>
    <w:rsid w:val="004E3A23"/>
    <w:rsid w:val="004F1967"/>
    <w:rsid w:val="00514476"/>
    <w:rsid w:val="005415F5"/>
    <w:rsid w:val="00553CC8"/>
    <w:rsid w:val="00564DE9"/>
    <w:rsid w:val="00574E90"/>
    <w:rsid w:val="00584371"/>
    <w:rsid w:val="005B2C63"/>
    <w:rsid w:val="005F0435"/>
    <w:rsid w:val="005F17BA"/>
    <w:rsid w:val="00603644"/>
    <w:rsid w:val="00624534"/>
    <w:rsid w:val="006448F6"/>
    <w:rsid w:val="006458D1"/>
    <w:rsid w:val="00646BD7"/>
    <w:rsid w:val="006575D2"/>
    <w:rsid w:val="00670B34"/>
    <w:rsid w:val="00674CF6"/>
    <w:rsid w:val="00687222"/>
    <w:rsid w:val="006D2CDA"/>
    <w:rsid w:val="00704A61"/>
    <w:rsid w:val="00707581"/>
    <w:rsid w:val="00724294"/>
    <w:rsid w:val="007350C0"/>
    <w:rsid w:val="0074098C"/>
    <w:rsid w:val="00754EF2"/>
    <w:rsid w:val="007A7F73"/>
    <w:rsid w:val="007B05C5"/>
    <w:rsid w:val="007F5832"/>
    <w:rsid w:val="0080263F"/>
    <w:rsid w:val="008068FA"/>
    <w:rsid w:val="00807130"/>
    <w:rsid w:val="00812A04"/>
    <w:rsid w:val="00814F08"/>
    <w:rsid w:val="00823E1A"/>
    <w:rsid w:val="008351E7"/>
    <w:rsid w:val="00836913"/>
    <w:rsid w:val="008639ED"/>
    <w:rsid w:val="008B75AF"/>
    <w:rsid w:val="008D3700"/>
    <w:rsid w:val="0091181C"/>
    <w:rsid w:val="00915577"/>
    <w:rsid w:val="00955328"/>
    <w:rsid w:val="009837ED"/>
    <w:rsid w:val="009841F8"/>
    <w:rsid w:val="00A10268"/>
    <w:rsid w:val="00A277A1"/>
    <w:rsid w:val="00A4548E"/>
    <w:rsid w:val="00A86B0C"/>
    <w:rsid w:val="00AB5172"/>
    <w:rsid w:val="00AE1674"/>
    <w:rsid w:val="00AF47DA"/>
    <w:rsid w:val="00B51F3F"/>
    <w:rsid w:val="00BA0A38"/>
    <w:rsid w:val="00BA3F8B"/>
    <w:rsid w:val="00C030AE"/>
    <w:rsid w:val="00C260B1"/>
    <w:rsid w:val="00C36AE3"/>
    <w:rsid w:val="00C402EC"/>
    <w:rsid w:val="00C41D4F"/>
    <w:rsid w:val="00C464D3"/>
    <w:rsid w:val="00C9072D"/>
    <w:rsid w:val="00CA4C6D"/>
    <w:rsid w:val="00CE6391"/>
    <w:rsid w:val="00CF2EAB"/>
    <w:rsid w:val="00D613E7"/>
    <w:rsid w:val="00D97A3E"/>
    <w:rsid w:val="00DC35C2"/>
    <w:rsid w:val="00DC69D8"/>
    <w:rsid w:val="00E0739F"/>
    <w:rsid w:val="00E12D42"/>
    <w:rsid w:val="00E200E9"/>
    <w:rsid w:val="00E36A14"/>
    <w:rsid w:val="00E97491"/>
    <w:rsid w:val="00EE5669"/>
    <w:rsid w:val="00EE79C7"/>
    <w:rsid w:val="00F311E8"/>
    <w:rsid w:val="00F444E5"/>
    <w:rsid w:val="00F665E3"/>
    <w:rsid w:val="00F84AA4"/>
    <w:rsid w:val="00FC169A"/>
    <w:rsid w:val="00FC1CC8"/>
    <w:rsid w:val="00FE7A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17C07E47"/>
  <w15:chartTrackingRefBased/>
  <w15:docId w15:val="{B63C3405-E4BA-4229-96D6-234B44650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rsid w:val="00AE1674"/>
    <w:pPr>
      <w:ind w:leftChars="400" w:left="840"/>
    </w:pPr>
  </w:style>
  <w:style w:type="character" w:styleId="ac">
    <w:name w:val="annotation reference"/>
    <w:basedOn w:val="a0"/>
    <w:uiPriority w:val="99"/>
    <w:semiHidden/>
    <w:unhideWhenUsed/>
    <w:rsid w:val="0091181C"/>
    <w:rPr>
      <w:sz w:val="18"/>
      <w:szCs w:val="18"/>
    </w:rPr>
  </w:style>
  <w:style w:type="paragraph" w:styleId="ad">
    <w:name w:val="annotation text"/>
    <w:basedOn w:val="a"/>
    <w:link w:val="ae"/>
    <w:uiPriority w:val="99"/>
    <w:semiHidden/>
    <w:unhideWhenUsed/>
    <w:rsid w:val="0091181C"/>
    <w:pPr>
      <w:jc w:val="left"/>
    </w:pPr>
  </w:style>
  <w:style w:type="character" w:customStyle="1" w:styleId="ae">
    <w:name w:val="コメント文字列 (文字)"/>
    <w:basedOn w:val="a0"/>
    <w:link w:val="ad"/>
    <w:uiPriority w:val="99"/>
    <w:semiHidden/>
    <w:rsid w:val="0091181C"/>
  </w:style>
  <w:style w:type="paragraph" w:styleId="af">
    <w:name w:val="annotation subject"/>
    <w:basedOn w:val="ad"/>
    <w:next w:val="ad"/>
    <w:link w:val="af0"/>
    <w:uiPriority w:val="99"/>
    <w:semiHidden/>
    <w:unhideWhenUsed/>
    <w:rsid w:val="0091181C"/>
    <w:rPr>
      <w:b/>
      <w:bCs/>
    </w:rPr>
  </w:style>
  <w:style w:type="character" w:customStyle="1" w:styleId="af0">
    <w:name w:val="コメント内容 (文字)"/>
    <w:basedOn w:val="ae"/>
    <w:link w:val="af"/>
    <w:uiPriority w:val="99"/>
    <w:semiHidden/>
    <w:rsid w:val="0091181C"/>
    <w:rPr>
      <w:b/>
      <w:bCs/>
    </w:rPr>
  </w:style>
  <w:style w:type="paragraph" w:styleId="af1">
    <w:name w:val="Date"/>
    <w:basedOn w:val="a"/>
    <w:next w:val="a"/>
    <w:link w:val="af2"/>
    <w:uiPriority w:val="99"/>
    <w:semiHidden/>
    <w:unhideWhenUsed/>
    <w:rsid w:val="00DC35C2"/>
  </w:style>
  <w:style w:type="character" w:customStyle="1" w:styleId="af2">
    <w:name w:val="日付 (文字)"/>
    <w:basedOn w:val="a0"/>
    <w:link w:val="af1"/>
    <w:uiPriority w:val="99"/>
    <w:semiHidden/>
    <w:rsid w:val="00DC3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3FB90-FA95-4302-A86E-D6B86C2F0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Pages>
  <Words>174</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30</cp:revision>
  <cp:lastPrinted>2019-01-21T04:12:00Z</cp:lastPrinted>
  <dcterms:created xsi:type="dcterms:W3CDTF">2019-01-07T06:36:00Z</dcterms:created>
  <dcterms:modified xsi:type="dcterms:W3CDTF">2019-01-28T14:18:00Z</dcterms:modified>
</cp:coreProperties>
</file>